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38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БОРОВОГО СЕЛЬСКОГО ПОСЕЛЕНИЯ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C72E38" w:rsidRDefault="00C72E38" w:rsidP="00C72E38">
      <w:pPr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ПРОЕКТ</w:t>
      </w:r>
    </w:p>
    <w:p w:rsidR="00C72E38" w:rsidRDefault="00C72E38" w:rsidP="00C72E38">
      <w:pPr>
        <w:rPr>
          <w:sz w:val="26"/>
          <w:szCs w:val="26"/>
        </w:rPr>
      </w:pPr>
      <w:r>
        <w:rPr>
          <w:noProof/>
          <w:sz w:val="26"/>
          <w:szCs w:val="26"/>
        </w:rPr>
        <w:t>от  ___.03.202</w:t>
      </w:r>
      <w:bookmarkStart w:id="0" w:name="_GoBack"/>
      <w:bookmarkEnd w:id="0"/>
      <w:r>
        <w:rPr>
          <w:noProof/>
          <w:sz w:val="26"/>
          <w:szCs w:val="26"/>
        </w:rPr>
        <w:t>3 г.</w:t>
      </w:r>
      <w:r>
        <w:rPr>
          <w:sz w:val="26"/>
          <w:szCs w:val="26"/>
        </w:rPr>
        <w:t xml:space="preserve">  № </w:t>
      </w: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депутатов Борового сельского поселения от 03.10.2017 г.  № 72  «Об установлении на территории Борового сельского поселения земельного налога»</w:t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 Федеральным законом  от 06.10.2003 года № 131-ФЗ "Об общих принципах организации местного самоуправления в Российской Федерации",  Протоколом совместного заседания Комиссии при Президенте Российской Федерации по вопросам развития авиации общего назначения и навигационно-информационных технологий на основе глобальной навигационной спутниковой системы ГЛОНАС  и Комиссии Государственного Совета Российской Федерации по направлению «Транспорт»  от 11.10.2022 г. № 12/8, Уставом  Борового сельского поселения</w:t>
      </w:r>
      <w:proofErr w:type="gramEnd"/>
      <w:r>
        <w:rPr>
          <w:sz w:val="26"/>
          <w:szCs w:val="26"/>
        </w:rPr>
        <w:t xml:space="preserve">   Совет депутатов Борового сельского поселения   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Совета депутатов Борового сельского поселения  от 03.10.2017 г. № 72 «Об установлении на территории Борового сельского поселения земельного налога» (далее Решение)  следующие изменения: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пункт 5  Решения дополнить подпунктом 4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«4) 0,3 процента в отношении земельных участков, предназначенных  для размещения аэродромов и посадочных площадок, используемых для обеспечения полетов легких и сверхлегких воздушных судов</w:t>
      </w:r>
      <w:proofErr w:type="gramStart"/>
      <w:r>
        <w:rPr>
          <w:sz w:val="26"/>
          <w:szCs w:val="26"/>
        </w:rPr>
        <w:t>.»;</w:t>
      </w:r>
      <w:proofErr w:type="gramEnd"/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пункт 6 Решения дополнить  вторым абзацем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«Освободить от уплаты земельного налога вновь создаваемые объекты аэродрома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первых пяти лет деятельности.».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размещению на официальном сайте администрации Борового сельского поселения Октябрьского муниципального района в информационно-телекоммуникационной сети «Интернет».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исполнения настоящего решения возложить на Совет депутатов  Борового сельского поселения Октябрьского муниципального района. </w:t>
      </w:r>
    </w:p>
    <w:p w:rsidR="00C72E38" w:rsidRDefault="00C72E38" w:rsidP="00C72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01.01.2024г.</w:t>
      </w:r>
      <w:r>
        <w:rPr>
          <w:color w:val="FF0000"/>
          <w:sz w:val="26"/>
          <w:szCs w:val="26"/>
        </w:rPr>
        <w:t xml:space="preserve"> </w:t>
      </w:r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Председатель Совета депутатов                                                        Н.К. </w:t>
      </w:r>
      <w:proofErr w:type="spellStart"/>
      <w:r>
        <w:rPr>
          <w:bCs/>
          <w:sz w:val="26"/>
          <w:szCs w:val="26"/>
        </w:rPr>
        <w:t>Гасс</w:t>
      </w:r>
      <w:proofErr w:type="spellEnd"/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gramStart"/>
      <w:r>
        <w:rPr>
          <w:sz w:val="26"/>
          <w:szCs w:val="26"/>
        </w:rPr>
        <w:t>Борового</w:t>
      </w:r>
      <w:proofErr w:type="gramEnd"/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М.И. Семенищева</w:t>
      </w:r>
    </w:p>
    <w:p w:rsidR="00CD75B0" w:rsidRDefault="00CD75B0"/>
    <w:sectPr w:rsidR="00CD75B0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38"/>
    <w:rsid w:val="00C72E38"/>
    <w:rsid w:val="00C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2023-03-30T10:28:00Z</dcterms:created>
  <dcterms:modified xsi:type="dcterms:W3CDTF">2023-03-30T10:28:00Z</dcterms:modified>
</cp:coreProperties>
</file>